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к постановлению 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муниципального района </w:t>
      </w:r>
    </w:p>
    <w:p w:rsid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A45FD6" w:rsidRDefault="0017200B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62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26</w:t>
      </w:r>
      <w:r w:rsid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</w:t>
      </w:r>
      <w:r w:rsidR="004679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F23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069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</w:t>
      </w:r>
      <w:r w:rsid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62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137</w:t>
      </w:r>
      <w:bookmarkStart w:id="0" w:name="_GoBack"/>
      <w:bookmarkEnd w:id="0"/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Изменения в муниципальную программу «Развитие сельского хозяйства на территории муниципального района «Заполярный район» на 2021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736D45" w:rsidRPr="00736D45" w:rsidRDefault="00736D45" w:rsidP="00A25D19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</w:t>
      </w:r>
      <w:r w:rsidR="00A45FD6" w:rsidRPr="00732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A45FD6" w:rsidRPr="00732C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внести следующие изменения:</w:t>
      </w:r>
    </w:p>
    <w:p w:rsidR="004E22E6" w:rsidRPr="00736D45" w:rsidRDefault="004E22E6" w:rsidP="004E22E6">
      <w:pPr>
        <w:pStyle w:val="a5"/>
        <w:numPr>
          <w:ilvl w:val="2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D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</w:t>
      </w:r>
      <w:r w:rsidRPr="00736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программы» изложить в следующей редакции:</w:t>
      </w:r>
    </w:p>
    <w:p w:rsidR="004E22E6" w:rsidRPr="00A45FD6" w:rsidRDefault="004E22E6" w:rsidP="004E22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4E22E6" w:rsidRPr="00781E19" w:rsidTr="009937F5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4E22E6" w:rsidRPr="00A1543B" w:rsidRDefault="004E22E6" w:rsidP="004E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Задачи 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4E22E6" w:rsidRPr="00A1543B" w:rsidRDefault="004E22E6" w:rsidP="004E22E6">
            <w:pPr>
              <w:numPr>
                <w:ilvl w:val="0"/>
                <w:numId w:val="10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Создание</w:t>
            </w:r>
            <w:r w:rsidR="00D23682">
              <w:rPr>
                <w:rFonts w:ascii="Times New Roman" w:hAnsi="Times New Roman" w:cs="Times New Roman"/>
                <w:sz w:val="26"/>
                <w:szCs w:val="26"/>
              </w:rPr>
              <w:t xml:space="preserve"> (приобретение)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реконструкция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сельскохозяйственного назначения;</w:t>
            </w:r>
          </w:p>
          <w:p w:rsidR="004E22E6" w:rsidRPr="00A1543B" w:rsidRDefault="004E22E6" w:rsidP="004E22E6">
            <w:pPr>
              <w:numPr>
                <w:ilvl w:val="0"/>
                <w:numId w:val="10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сельскохозяйственного производства;</w:t>
            </w:r>
          </w:p>
          <w:p w:rsidR="004E22E6" w:rsidRPr="00A1543B" w:rsidRDefault="004E22E6" w:rsidP="004E22E6">
            <w:pPr>
              <w:numPr>
                <w:ilvl w:val="0"/>
                <w:numId w:val="10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</w:t>
            </w:r>
          </w:p>
        </w:tc>
      </w:tr>
    </w:tbl>
    <w:p w:rsidR="004E22E6" w:rsidRDefault="004E22E6" w:rsidP="004E22E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4E22E6" w:rsidRPr="00736D45" w:rsidRDefault="004E22E6" w:rsidP="004E22E6">
      <w:pPr>
        <w:pStyle w:val="a5"/>
        <w:numPr>
          <w:ilvl w:val="2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D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Целевые показатели</w:t>
      </w:r>
      <w:r w:rsidRPr="00736D45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p w:rsidR="004E22E6" w:rsidRPr="00A45FD6" w:rsidRDefault="004E22E6" w:rsidP="004E22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4E22E6" w:rsidRPr="00781E19" w:rsidTr="009937F5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4E22E6" w:rsidRPr="00A1543B" w:rsidRDefault="004E22E6" w:rsidP="004E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4E22E6" w:rsidRDefault="004E22E6" w:rsidP="004E22E6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оличество приобретенных объектов сельского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E22E6" w:rsidRPr="00A1543B" w:rsidRDefault="004E22E6" w:rsidP="004E22E6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97" w:firstLine="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737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реконструированных объектов </w:t>
            </w:r>
            <w:proofErr w:type="spellStart"/>
            <w:r w:rsidRPr="006D7377">
              <w:rPr>
                <w:rFonts w:ascii="Times New Roman" w:hAnsi="Times New Roman" w:cs="Times New Roman"/>
                <w:sz w:val="26"/>
                <w:szCs w:val="26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E22E6" w:rsidRPr="00A1543B" w:rsidRDefault="004E22E6" w:rsidP="004E22E6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оличество поставленного корма для сельскохозяйственных предприятий;</w:t>
            </w:r>
          </w:p>
          <w:p w:rsidR="004E22E6" w:rsidRPr="00A1543B" w:rsidRDefault="004E22E6" w:rsidP="004E22E6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животноводческих зданий (сооружений), в которых проведены работы по текущему (капитальному) ремонту;</w:t>
            </w:r>
          </w:p>
          <w:p w:rsidR="004E22E6" w:rsidRPr="00A1543B" w:rsidRDefault="004E22E6" w:rsidP="004E22E6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сельскохозяйственной техники, специализированного оборудования;</w:t>
            </w:r>
          </w:p>
          <w:p w:rsidR="004E22E6" w:rsidRPr="00A1543B" w:rsidRDefault="004E22E6" w:rsidP="004E22E6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специализированной техники, для которой приобретены запасные части;</w:t>
            </w:r>
          </w:p>
          <w:p w:rsidR="004E22E6" w:rsidRPr="00A1543B" w:rsidRDefault="004E22E6" w:rsidP="004E22E6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сельскохозяйственных предприятий, которым оказана финансовая поддержка на сенозаготовительную кампанию;</w:t>
            </w:r>
          </w:p>
          <w:p w:rsidR="004E22E6" w:rsidRDefault="004E22E6" w:rsidP="004E22E6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поставленного каменного угля для сельскохозяйственных предприятий;</w:t>
            </w:r>
          </w:p>
          <w:p w:rsidR="004E22E6" w:rsidRPr="00A1543B" w:rsidRDefault="004E22E6" w:rsidP="004E22E6">
            <w:pPr>
              <w:pStyle w:val="a5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судебных решений, и (или) претензий (требований) кредиторов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по которым погашена кредиторская задолженность</w:t>
            </w:r>
          </w:p>
        </w:tc>
      </w:tr>
    </w:tbl>
    <w:p w:rsidR="004E22E6" w:rsidRDefault="004E22E6" w:rsidP="004E22E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»;</w:t>
      </w:r>
    </w:p>
    <w:p w:rsidR="0001697A" w:rsidRPr="00736D45" w:rsidRDefault="0001697A" w:rsidP="0001697A">
      <w:pPr>
        <w:pStyle w:val="a5"/>
        <w:numPr>
          <w:ilvl w:val="2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D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 w:rsidRPr="004F7080">
        <w:rPr>
          <w:rFonts w:ascii="Times New Roman" w:hAnsi="Times New Roman" w:cs="Times New Roman"/>
          <w:sz w:val="26"/>
          <w:szCs w:val="26"/>
        </w:rPr>
        <w:t>Перечень основных мероприятий муниципальной программы</w:t>
      </w:r>
      <w:r w:rsidRPr="00736D45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p w:rsidR="0001697A" w:rsidRPr="00A45FD6" w:rsidRDefault="0001697A" w:rsidP="000169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01697A" w:rsidRPr="00781E19" w:rsidTr="009937F5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01697A" w:rsidRPr="004F7080" w:rsidRDefault="0001697A" w:rsidP="0001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1697A" w:rsidRPr="00A1543B" w:rsidRDefault="0001697A" w:rsidP="008A0E63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троительство (приобретение)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реконструкция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сельского хозяйства;</w:t>
            </w:r>
          </w:p>
          <w:p w:rsidR="0001697A" w:rsidRDefault="0001697A" w:rsidP="008A0E63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оставка кормов для предприятий сельскохозяйственного производства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1697A" w:rsidRDefault="0001697A" w:rsidP="008A0E63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роведение мероприятий по ремонту животноводческих зданий и сооружений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1697A" w:rsidRDefault="0001697A" w:rsidP="008A0E63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A0E63" w:rsidRDefault="008A0E63" w:rsidP="008A0E6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поставка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каменного угля для сельскохозяйственных предприятий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1697A" w:rsidRDefault="0001697A" w:rsidP="008A0E63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реализация сенозаготовительной кампании предприятий сельскохозяйственного производства;</w:t>
            </w:r>
          </w:p>
          <w:p w:rsidR="0001697A" w:rsidRPr="004F7080" w:rsidRDefault="0001697A" w:rsidP="008A0E63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ьскохозяйственного производства;</w:t>
            </w:r>
          </w:p>
        </w:tc>
      </w:tr>
    </w:tbl>
    <w:p w:rsidR="0001697A" w:rsidRPr="0001697A" w:rsidRDefault="0001697A" w:rsidP="0001697A">
      <w:pPr>
        <w:overflowPunct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697A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A45FD6" w:rsidRPr="00736D45" w:rsidRDefault="00732C4D" w:rsidP="004E22E6">
      <w:pPr>
        <w:pStyle w:val="a5"/>
        <w:numPr>
          <w:ilvl w:val="2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D4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45FD6" w:rsidRPr="00736D45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 «Объемы и источники финансирования муниципальной программы» изложить в следующей редакции:</w:t>
      </w:r>
    </w:p>
    <w:p w:rsidR="00A45FD6" w:rsidRPr="00A45FD6" w:rsidRDefault="00A45FD6" w:rsidP="00A45F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781E19" w:rsidRPr="00781E19" w:rsidTr="003D623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A45FD6" w:rsidRPr="00781E19" w:rsidRDefault="00A45FD6" w:rsidP="00A45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</w:t>
            </w:r>
            <w:r w:rsidR="00B07A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2</w:t>
            </w:r>
            <w:r w:rsidR="00EA53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33D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A53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</w:t>
            </w:r>
            <w:r w:rsidR="00B07A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A53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тыс. руб., в том числе: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533D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EA53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8 160,0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C512D4" w:rsidRDefault="00871D2F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55F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районного бюджета всего</w:t>
            </w:r>
            <w:r w:rsidR="00C51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EA53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291 384,7</w:t>
            </w:r>
            <w:r w:rsidR="00C51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тыс. руб., </w:t>
            </w:r>
            <w:r w:rsidR="00C55F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C51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Default="00C512D4" w:rsidP="00C512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533D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EA53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8 160,0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2025 год – 0,0тыс.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732C4D" w:rsidRPr="00781E19" w:rsidRDefault="00732C4D" w:rsidP="00732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01697A" w:rsidRDefault="00732C4D" w:rsidP="000169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01697A" w:rsidRDefault="0001697A" w:rsidP="000169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</w:t>
            </w:r>
            <w:r w:rsidR="00732C4D" w:rsidRPr="00016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0,0 тыс. руб.</w:t>
            </w:r>
          </w:p>
        </w:tc>
      </w:tr>
    </w:tbl>
    <w:p w:rsidR="000F5EDC" w:rsidRDefault="000F5EDC" w:rsidP="004E22E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</w:t>
      </w:r>
      <w:r w:rsidR="004E22E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36ADF" w:rsidRPr="0001697A" w:rsidRDefault="00636ADF" w:rsidP="0001697A">
      <w:pPr>
        <w:pStyle w:val="a5"/>
        <w:numPr>
          <w:ilvl w:val="2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69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</w:t>
      </w:r>
      <w:r w:rsidR="0001697A" w:rsidRPr="0001697A">
        <w:rPr>
          <w:rFonts w:ascii="Times New Roman" w:hAnsi="Times New Roman" w:cs="Times New Roman"/>
          <w:sz w:val="26"/>
          <w:szCs w:val="26"/>
        </w:rPr>
        <w:t>Ожидаемые конечные результаты реализации муниципальной программы и показатели социально-экономической эффективности муниципальной программы</w:t>
      </w:r>
      <w:r w:rsidRPr="0001697A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01697A" w:rsidRPr="00781E19" w:rsidTr="00EC3018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01697A" w:rsidRPr="00A1543B" w:rsidRDefault="0001697A" w:rsidP="00016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и показатели социально-экономической эффективности 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1697A" w:rsidRPr="00A1543B" w:rsidRDefault="0001697A" w:rsidP="0001697A">
            <w:pPr>
              <w:spacing w:after="0"/>
              <w:ind w:left="4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позволит:</w:t>
            </w:r>
          </w:p>
          <w:p w:rsidR="0001697A" w:rsidRPr="00A1543B" w:rsidRDefault="0001697A" w:rsidP="0001697A">
            <w:pPr>
              <w:pStyle w:val="a5"/>
              <w:numPr>
                <w:ilvl w:val="0"/>
                <w:numId w:val="7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построить (приобрести)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реконструировать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объекты сельского хозяйства;</w:t>
            </w:r>
          </w:p>
          <w:p w:rsidR="0001697A" w:rsidRPr="00A1543B" w:rsidRDefault="0001697A" w:rsidP="0001697A">
            <w:pPr>
              <w:pStyle w:val="a5"/>
              <w:numPr>
                <w:ilvl w:val="0"/>
                <w:numId w:val="7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кормов для   сельскохозяйственных предприятий;</w:t>
            </w:r>
          </w:p>
          <w:p w:rsidR="0001697A" w:rsidRPr="00A1543B" w:rsidRDefault="0001697A" w:rsidP="0001697A">
            <w:pPr>
              <w:pStyle w:val="a5"/>
              <w:numPr>
                <w:ilvl w:val="0"/>
                <w:numId w:val="7"/>
              </w:numPr>
              <w:tabs>
                <w:tab w:val="left" w:pos="35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приобрести сельскохозяйственную технику, специализированное оборудование, запасные части;</w:t>
            </w:r>
          </w:p>
          <w:p w:rsidR="0001697A" w:rsidRPr="00A1543B" w:rsidRDefault="0001697A" w:rsidP="0001697A">
            <w:pPr>
              <w:pStyle w:val="a5"/>
              <w:numPr>
                <w:ilvl w:val="0"/>
                <w:numId w:val="7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проводить капитальные и (или) текущие ремонты животноводческих зданий и сооружений;</w:t>
            </w:r>
          </w:p>
          <w:p w:rsidR="0001697A" w:rsidRPr="00A1543B" w:rsidRDefault="0001697A" w:rsidP="0001697A">
            <w:pPr>
              <w:pStyle w:val="a5"/>
              <w:numPr>
                <w:ilvl w:val="0"/>
                <w:numId w:val="7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оказать финансовую поддержку сельскохозяйственным предприятиям;</w:t>
            </w:r>
          </w:p>
          <w:p w:rsidR="0001697A" w:rsidRPr="00A1543B" w:rsidRDefault="0001697A" w:rsidP="0001697A">
            <w:pPr>
              <w:pStyle w:val="a5"/>
              <w:numPr>
                <w:ilvl w:val="0"/>
                <w:numId w:val="7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осуществи</w:t>
            </w:r>
            <w:r w:rsidR="00FC74B1">
              <w:rPr>
                <w:rFonts w:ascii="Times New Roman" w:hAnsi="Times New Roman" w:cs="Times New Roman"/>
                <w:sz w:val="26"/>
                <w:szCs w:val="26"/>
              </w:rPr>
              <w:t xml:space="preserve">ть поставку каменного угля </w:t>
            </w:r>
            <w:proofErr w:type="gramStart"/>
            <w:r w:rsidR="00FC74B1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сельскохозяйственных</w:t>
            </w:r>
            <w:proofErr w:type="gramEnd"/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предприятий;</w:t>
            </w:r>
          </w:p>
          <w:p w:rsidR="0001697A" w:rsidRPr="00A1543B" w:rsidRDefault="0001697A" w:rsidP="0001697A">
            <w:pPr>
              <w:pStyle w:val="a5"/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погасить просроченную кредиторскую задолженность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 и (или) на основании одного или нескольких претензий (требований) кредиторов, в порядке досудебного урегулирования споров.</w:t>
            </w:r>
          </w:p>
        </w:tc>
      </w:tr>
    </w:tbl>
    <w:p w:rsidR="0001697A" w:rsidRDefault="0001697A" w:rsidP="000169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C74B1" w:rsidRDefault="00FC74B1" w:rsidP="00242DD3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2 «Описание целей и задач Программы»</w:t>
      </w:r>
      <w:r w:rsidR="00A203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редакции:</w:t>
      </w:r>
    </w:p>
    <w:p w:rsidR="00A203C1" w:rsidRPr="00A1543B" w:rsidRDefault="00A203C1" w:rsidP="00A20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A1543B">
        <w:rPr>
          <w:rFonts w:ascii="Times New Roman" w:hAnsi="Times New Roman" w:cs="Times New Roman"/>
          <w:bCs/>
          <w:sz w:val="26"/>
          <w:szCs w:val="26"/>
        </w:rPr>
        <w:t>Программа направлена на с</w:t>
      </w:r>
      <w:r w:rsidRPr="00A1543B">
        <w:rPr>
          <w:rFonts w:ascii="Times New Roman" w:hAnsi="Times New Roman" w:cs="Times New Roman"/>
          <w:sz w:val="26"/>
          <w:szCs w:val="26"/>
        </w:rPr>
        <w:t>охранение и развитие отраслей сельского хозяйства на территории Заполярного района</w:t>
      </w:r>
      <w:r w:rsidRPr="00A1543B">
        <w:rPr>
          <w:rFonts w:ascii="Times New Roman" w:hAnsi="Times New Roman" w:cs="Times New Roman"/>
          <w:bCs/>
          <w:sz w:val="26"/>
          <w:szCs w:val="26"/>
        </w:rPr>
        <w:t>.</w:t>
      </w:r>
    </w:p>
    <w:p w:rsidR="00A203C1" w:rsidRPr="00A1543B" w:rsidRDefault="00A203C1" w:rsidP="00A20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Программные мероприятия направлены на решение следующих задач:</w:t>
      </w:r>
    </w:p>
    <w:p w:rsidR="00A203C1" w:rsidRPr="00A1543B" w:rsidRDefault="00A203C1" w:rsidP="00A203C1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(приобретение), реконструкция</w:t>
      </w:r>
      <w:r w:rsidRPr="00A1543B">
        <w:rPr>
          <w:rFonts w:ascii="Times New Roman" w:hAnsi="Times New Roman" w:cs="Times New Roman"/>
          <w:sz w:val="26"/>
          <w:szCs w:val="26"/>
        </w:rPr>
        <w:t xml:space="preserve"> объектов сельскохозяйственного назначения</w:t>
      </w:r>
      <w:r w:rsidRPr="00A1543B">
        <w:rPr>
          <w:rFonts w:ascii="Times New Roman" w:hAnsi="Times New Roman" w:cs="Times New Roman"/>
          <w:bCs/>
          <w:sz w:val="26"/>
          <w:szCs w:val="26"/>
        </w:rPr>
        <w:t>;</w:t>
      </w:r>
    </w:p>
    <w:p w:rsidR="00A203C1" w:rsidRPr="00A1543B" w:rsidRDefault="00A203C1" w:rsidP="00A203C1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99" w:hanging="19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создание условий для развития сельскохозяйственного производства;</w:t>
      </w:r>
    </w:p>
    <w:p w:rsidR="00A203C1" w:rsidRPr="00A1543B" w:rsidRDefault="00A203C1" w:rsidP="00A203C1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восстановление платежеспособности предприятий сельскохозяйственного производства.</w:t>
      </w:r>
    </w:p>
    <w:p w:rsidR="00A203C1" w:rsidRPr="00A1543B" w:rsidRDefault="00A203C1" w:rsidP="00A203C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543B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определен согласно Приложению 1 к Программе.</w:t>
      </w:r>
      <w:r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A203C1" w:rsidRDefault="00A203C1" w:rsidP="00A203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5AB4" w:rsidRDefault="0001697A" w:rsidP="00242DD3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D1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аздел 4 «Система программных мероприятий»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</w:t>
      </w:r>
      <w:r w:rsidR="008A0E63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редакции:</w:t>
      </w:r>
    </w:p>
    <w:p w:rsidR="008A0E63" w:rsidRPr="00A1543B" w:rsidRDefault="0001697A" w:rsidP="008A0E63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A0E63" w:rsidRPr="00A1543B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8A0E63" w:rsidRPr="00A1543B" w:rsidRDefault="008A0E63" w:rsidP="008A0E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строительство (приобретение)</w:t>
      </w:r>
      <w:r>
        <w:rPr>
          <w:rFonts w:ascii="Times New Roman" w:hAnsi="Times New Roman" w:cs="Times New Roman"/>
          <w:sz w:val="26"/>
          <w:szCs w:val="26"/>
        </w:rPr>
        <w:t>, реконструкци</w:t>
      </w:r>
      <w:r w:rsidR="002361E3">
        <w:rPr>
          <w:rFonts w:ascii="Times New Roman" w:hAnsi="Times New Roman" w:cs="Times New Roman"/>
          <w:sz w:val="26"/>
          <w:szCs w:val="26"/>
        </w:rPr>
        <w:t>ю</w:t>
      </w:r>
      <w:r w:rsidRPr="00A1543B">
        <w:rPr>
          <w:rFonts w:ascii="Times New Roman" w:hAnsi="Times New Roman" w:cs="Times New Roman"/>
          <w:sz w:val="26"/>
          <w:szCs w:val="26"/>
        </w:rPr>
        <w:t xml:space="preserve"> объектов сельского хозяйства;</w:t>
      </w:r>
    </w:p>
    <w:p w:rsidR="008A0E63" w:rsidRDefault="008A0E63" w:rsidP="008A0E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F7080">
        <w:rPr>
          <w:rFonts w:ascii="Times New Roman" w:hAnsi="Times New Roman" w:cs="Times New Roman"/>
          <w:sz w:val="26"/>
          <w:szCs w:val="26"/>
        </w:rPr>
        <w:t>оставк</w:t>
      </w:r>
      <w:r w:rsidR="002361E3">
        <w:rPr>
          <w:rFonts w:ascii="Times New Roman" w:hAnsi="Times New Roman" w:cs="Times New Roman"/>
          <w:sz w:val="26"/>
          <w:szCs w:val="26"/>
        </w:rPr>
        <w:t>у</w:t>
      </w:r>
      <w:r w:rsidRPr="004F7080">
        <w:rPr>
          <w:rFonts w:ascii="Times New Roman" w:hAnsi="Times New Roman" w:cs="Times New Roman"/>
          <w:sz w:val="26"/>
          <w:szCs w:val="26"/>
        </w:rPr>
        <w:t xml:space="preserve"> кормов для предприятий сельскохозяйственного производства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A0E63" w:rsidRDefault="008A0E63" w:rsidP="008A0E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F7080">
        <w:rPr>
          <w:rFonts w:ascii="Times New Roman" w:hAnsi="Times New Roman" w:cs="Times New Roman"/>
          <w:sz w:val="26"/>
          <w:szCs w:val="26"/>
        </w:rPr>
        <w:t>роведени</w:t>
      </w:r>
      <w:r w:rsidR="00DB73CB">
        <w:rPr>
          <w:rFonts w:ascii="Times New Roman" w:hAnsi="Times New Roman" w:cs="Times New Roman"/>
          <w:sz w:val="26"/>
          <w:szCs w:val="26"/>
        </w:rPr>
        <w:t>е</w:t>
      </w:r>
      <w:r w:rsidRPr="004F7080">
        <w:rPr>
          <w:rFonts w:ascii="Times New Roman" w:hAnsi="Times New Roman" w:cs="Times New Roman"/>
          <w:sz w:val="26"/>
          <w:szCs w:val="26"/>
        </w:rPr>
        <w:t xml:space="preserve"> мероприятий по ремонту животноводческих зданий и сооружений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A0E63" w:rsidRDefault="008A0E63" w:rsidP="008A0E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F7080">
        <w:rPr>
          <w:rFonts w:ascii="Times New Roman" w:hAnsi="Times New Roman" w:cs="Times New Roman"/>
          <w:sz w:val="26"/>
          <w:szCs w:val="26"/>
        </w:rPr>
        <w:t>риобретени</w:t>
      </w:r>
      <w:r w:rsidR="00DB73CB">
        <w:rPr>
          <w:rFonts w:ascii="Times New Roman" w:hAnsi="Times New Roman" w:cs="Times New Roman"/>
          <w:sz w:val="26"/>
          <w:szCs w:val="26"/>
        </w:rPr>
        <w:t>е</w:t>
      </w:r>
      <w:r w:rsidRPr="004F7080">
        <w:rPr>
          <w:rFonts w:ascii="Times New Roman" w:hAnsi="Times New Roman" w:cs="Times New Roman"/>
          <w:sz w:val="26"/>
          <w:szCs w:val="26"/>
        </w:rPr>
        <w:t xml:space="preserve"> для предприятий сельскохозяйственного производства сельскохозяйственной техники, специализированного оборудования и запасных частей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A0E63" w:rsidRDefault="008A0E63" w:rsidP="008A0E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поставк</w:t>
      </w:r>
      <w:r w:rsidR="002361E3">
        <w:rPr>
          <w:rFonts w:ascii="Times New Roman" w:hAnsi="Times New Roman" w:cs="Times New Roman"/>
          <w:sz w:val="26"/>
          <w:szCs w:val="26"/>
        </w:rPr>
        <w:t>у</w:t>
      </w:r>
      <w:r w:rsidRPr="00A1543B">
        <w:rPr>
          <w:rFonts w:ascii="Times New Roman" w:hAnsi="Times New Roman" w:cs="Times New Roman"/>
          <w:sz w:val="26"/>
          <w:szCs w:val="26"/>
        </w:rPr>
        <w:t xml:space="preserve"> каменного угля для сельскохозяйственных предприятий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A0E63" w:rsidRDefault="008A0E63" w:rsidP="008A0E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реализаци</w:t>
      </w:r>
      <w:r w:rsidR="002361E3">
        <w:rPr>
          <w:rFonts w:ascii="Times New Roman" w:hAnsi="Times New Roman" w:cs="Times New Roman"/>
          <w:sz w:val="26"/>
          <w:szCs w:val="26"/>
        </w:rPr>
        <w:t>ю</w:t>
      </w:r>
      <w:r w:rsidRPr="00A1543B">
        <w:rPr>
          <w:rFonts w:ascii="Times New Roman" w:hAnsi="Times New Roman" w:cs="Times New Roman"/>
          <w:sz w:val="26"/>
          <w:szCs w:val="26"/>
        </w:rPr>
        <w:t xml:space="preserve"> сенозаготовительной кампании предприятий сельскохозяйственного производства;</w:t>
      </w:r>
    </w:p>
    <w:p w:rsidR="008A0E63" w:rsidRPr="00A1543B" w:rsidRDefault="008A0E63" w:rsidP="008A0E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восстановление платежеспособности предприятий сельскохозяйственного производства.</w:t>
      </w:r>
    </w:p>
    <w:p w:rsidR="0001697A" w:rsidRDefault="008A0E63" w:rsidP="008A0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Pr="009B042B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Pr="009B042B">
        <w:rPr>
          <w:sz w:val="26"/>
          <w:szCs w:val="26"/>
        </w:rPr>
        <w:t>‒</w:t>
      </w:r>
      <w:r w:rsidRPr="009B042B">
        <w:rPr>
          <w:rFonts w:ascii="Times New Roman" w:hAnsi="Times New Roman" w:cs="Times New Roman"/>
          <w:sz w:val="26"/>
          <w:szCs w:val="26"/>
        </w:rPr>
        <w:t>2030 годы</w:t>
      </w: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  <w:r w:rsidR="0001697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203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203C1" w:rsidRDefault="00A203C1" w:rsidP="008A0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5FD6" w:rsidRPr="00781E19" w:rsidRDefault="000F5EDC" w:rsidP="00242DD3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1 раздела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«Информация о ресурсном обеспечении Программы, содержащая сведения об объемах и источниках финансирования Программы» изложить в новой редакции:</w:t>
      </w:r>
    </w:p>
    <w:p w:rsidR="00E8145B" w:rsidRDefault="00A45FD6" w:rsidP="00E814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«Общий объем фина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</w:t>
      </w:r>
      <w:r w:rsidR="0083335C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532E">
        <w:rPr>
          <w:rFonts w:ascii="Times New Roman" w:eastAsia="Times New Roman" w:hAnsi="Times New Roman" w:cs="Times New Roman"/>
          <w:sz w:val="26"/>
          <w:szCs w:val="26"/>
          <w:lang w:eastAsia="ru-RU"/>
        </w:rPr>
        <w:t>291 384,7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F7A61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2034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EA532E">
        <w:rPr>
          <w:rFonts w:ascii="Times New Roman" w:eastAsia="Times New Roman" w:hAnsi="Times New Roman" w:cs="Times New Roman"/>
          <w:sz w:val="26"/>
          <w:szCs w:val="26"/>
          <w:lang w:eastAsia="ru-RU"/>
        </w:rPr>
        <w:t>291 384,7</w:t>
      </w:r>
      <w:r w:rsidR="00CE151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0F5E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A0E6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203C1" w:rsidRDefault="00A203C1" w:rsidP="00E814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0E63" w:rsidRPr="008A0E63" w:rsidRDefault="008A0E63" w:rsidP="008A0E63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0E6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1 Раздела 7 «</w:t>
      </w:r>
      <w:r w:rsidRPr="008A0E63">
        <w:rPr>
          <w:rFonts w:ascii="Times New Roman" w:hAnsi="Times New Roman" w:cs="Times New Roman"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Программы»</w:t>
      </w:r>
      <w:r>
        <w:rPr>
          <w:rFonts w:ascii="Times New Roman" w:hAnsi="Times New Roman" w:cs="Times New Roman"/>
          <w:bCs/>
          <w:sz w:val="26"/>
          <w:szCs w:val="26"/>
        </w:rPr>
        <w:t xml:space="preserve"> изложить в новой редакции:</w:t>
      </w:r>
    </w:p>
    <w:p w:rsidR="008A0E63" w:rsidRPr="008A0E63" w:rsidRDefault="008A0E63" w:rsidP="008A0E63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86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9B042B">
        <w:rPr>
          <w:rFonts w:ascii="Times New Roman" w:hAnsi="Times New Roman" w:cs="Times New Roman"/>
          <w:sz w:val="26"/>
          <w:szCs w:val="26"/>
        </w:rPr>
        <w:t>Реализация Программы позволит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042B">
        <w:rPr>
          <w:rFonts w:ascii="Times New Roman" w:hAnsi="Times New Roman" w:cs="Times New Roman"/>
          <w:sz w:val="26"/>
          <w:szCs w:val="26"/>
        </w:rPr>
        <w:t>построить (приобрести)</w:t>
      </w:r>
      <w:r>
        <w:rPr>
          <w:rFonts w:ascii="Times New Roman" w:hAnsi="Times New Roman" w:cs="Times New Roman"/>
          <w:sz w:val="26"/>
          <w:szCs w:val="26"/>
        </w:rPr>
        <w:t>, реконструировать</w:t>
      </w:r>
      <w:r w:rsidRPr="009B042B">
        <w:rPr>
          <w:rFonts w:ascii="Times New Roman" w:hAnsi="Times New Roman" w:cs="Times New Roman"/>
          <w:sz w:val="26"/>
          <w:szCs w:val="26"/>
        </w:rPr>
        <w:t xml:space="preserve"> объекты сельского хозяйства, осуществить поставку кормов для сельскохозяйственных предприятий, приобрести сельскохозяйственную технику, специализированное оборудование</w:t>
      </w:r>
      <w:r>
        <w:rPr>
          <w:rFonts w:ascii="Times New Roman" w:hAnsi="Times New Roman" w:cs="Times New Roman"/>
          <w:sz w:val="26"/>
          <w:szCs w:val="26"/>
        </w:rPr>
        <w:t>, запасные части,</w:t>
      </w:r>
      <w:r w:rsidRPr="009B042B">
        <w:rPr>
          <w:rFonts w:ascii="Times New Roman" w:hAnsi="Times New Roman" w:cs="Times New Roman"/>
          <w:sz w:val="26"/>
          <w:szCs w:val="26"/>
        </w:rPr>
        <w:t xml:space="preserve"> проводить капитальные и (или) текущие ремонты животноводческих зданий и сооружений</w:t>
      </w:r>
      <w:r>
        <w:rPr>
          <w:rFonts w:ascii="Times New Roman" w:hAnsi="Times New Roman" w:cs="Times New Roman"/>
          <w:sz w:val="26"/>
          <w:szCs w:val="26"/>
        </w:rPr>
        <w:t xml:space="preserve">, оказать финансовую поддержку сельскохозяйственным </w:t>
      </w:r>
      <w:r w:rsidRPr="00B03568">
        <w:rPr>
          <w:rFonts w:ascii="Times New Roman" w:hAnsi="Times New Roman" w:cs="Times New Roman"/>
          <w:sz w:val="26"/>
          <w:szCs w:val="26"/>
        </w:rPr>
        <w:t>предприятиям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12E9A">
        <w:rPr>
          <w:rFonts w:ascii="Times New Roman" w:hAnsi="Times New Roman" w:cs="Times New Roman"/>
          <w:sz w:val="26"/>
          <w:szCs w:val="26"/>
        </w:rPr>
        <w:t xml:space="preserve"> </w:t>
      </w:r>
      <w:r w:rsidRPr="00A1543B">
        <w:rPr>
          <w:rFonts w:ascii="Times New Roman" w:hAnsi="Times New Roman" w:cs="Times New Roman"/>
          <w:sz w:val="26"/>
          <w:szCs w:val="26"/>
        </w:rPr>
        <w:t>осуществить поставку каменного угля для оборудования сельскохозяйственных предприятий</w:t>
      </w:r>
      <w:r w:rsidRPr="00B0356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92528" w:rsidRPr="00B03568" w:rsidRDefault="00492528" w:rsidP="00533D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45FD6" w:rsidRPr="00781E19" w:rsidRDefault="00445F39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/>
    <w:sectPr w:rsidR="005741BB" w:rsidSect="005E242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8F" w:rsidRDefault="00611A8F">
      <w:pPr>
        <w:spacing w:after="0" w:line="240" w:lineRule="auto"/>
      </w:pPr>
      <w:r>
        <w:separator/>
      </w:r>
    </w:p>
  </w:endnote>
  <w:endnote w:type="continuationSeparator" w:id="0">
    <w:p w:rsidR="00611A8F" w:rsidRDefault="0061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8F" w:rsidRDefault="00611A8F">
      <w:pPr>
        <w:spacing w:after="0" w:line="240" w:lineRule="auto"/>
      </w:pPr>
      <w:r>
        <w:separator/>
      </w:r>
    </w:p>
  </w:footnote>
  <w:footnote w:type="continuationSeparator" w:id="0">
    <w:p w:rsidR="00611A8F" w:rsidRDefault="0061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6279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913B8"/>
    <w:multiLevelType w:val="multilevel"/>
    <w:tmpl w:val="28BAE5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50C6DF1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6" w15:restartNumberingAfterBreak="0">
    <w:nsid w:val="2E164457"/>
    <w:multiLevelType w:val="hybridMultilevel"/>
    <w:tmpl w:val="96D6F776"/>
    <w:lvl w:ilvl="0" w:tplc="220217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D732E"/>
    <w:multiLevelType w:val="hybridMultilevel"/>
    <w:tmpl w:val="F1ACFCB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F4268"/>
    <w:multiLevelType w:val="hybridMultilevel"/>
    <w:tmpl w:val="07824E64"/>
    <w:lvl w:ilvl="0" w:tplc="EFB213FC">
      <w:start w:val="203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563D4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10C21A1"/>
    <w:multiLevelType w:val="multilevel"/>
    <w:tmpl w:val="01EAC42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11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1697A"/>
    <w:rsid w:val="00032FAA"/>
    <w:rsid w:val="000D1312"/>
    <w:rsid w:val="000F5EDC"/>
    <w:rsid w:val="001644E3"/>
    <w:rsid w:val="0017200B"/>
    <w:rsid w:val="002361E3"/>
    <w:rsid w:val="00242DD3"/>
    <w:rsid w:val="00245FB7"/>
    <w:rsid w:val="00246D12"/>
    <w:rsid w:val="00267B41"/>
    <w:rsid w:val="00275100"/>
    <w:rsid w:val="002D3E77"/>
    <w:rsid w:val="00311FAD"/>
    <w:rsid w:val="00337CA6"/>
    <w:rsid w:val="00346D5D"/>
    <w:rsid w:val="00350FF0"/>
    <w:rsid w:val="00445F39"/>
    <w:rsid w:val="004679AD"/>
    <w:rsid w:val="00492528"/>
    <w:rsid w:val="004E22E6"/>
    <w:rsid w:val="004F2EFC"/>
    <w:rsid w:val="00533DDC"/>
    <w:rsid w:val="005678E2"/>
    <w:rsid w:val="005741BB"/>
    <w:rsid w:val="005A29AE"/>
    <w:rsid w:val="006027EB"/>
    <w:rsid w:val="006069C7"/>
    <w:rsid w:val="00611A8F"/>
    <w:rsid w:val="00611CE5"/>
    <w:rsid w:val="00636ADF"/>
    <w:rsid w:val="006B02E4"/>
    <w:rsid w:val="006F7A61"/>
    <w:rsid w:val="0070371A"/>
    <w:rsid w:val="00710B91"/>
    <w:rsid w:val="00732C4D"/>
    <w:rsid w:val="00736C91"/>
    <w:rsid w:val="00736D45"/>
    <w:rsid w:val="00757024"/>
    <w:rsid w:val="0075751D"/>
    <w:rsid w:val="00772E3C"/>
    <w:rsid w:val="00781E19"/>
    <w:rsid w:val="00811473"/>
    <w:rsid w:val="0083335C"/>
    <w:rsid w:val="0086279B"/>
    <w:rsid w:val="008704FA"/>
    <w:rsid w:val="00871D2F"/>
    <w:rsid w:val="008A0E63"/>
    <w:rsid w:val="008B0557"/>
    <w:rsid w:val="008E41BC"/>
    <w:rsid w:val="009031EE"/>
    <w:rsid w:val="00942FB8"/>
    <w:rsid w:val="009C6057"/>
    <w:rsid w:val="00A203C1"/>
    <w:rsid w:val="00A45FD6"/>
    <w:rsid w:val="00B07AB9"/>
    <w:rsid w:val="00B2034F"/>
    <w:rsid w:val="00C512D4"/>
    <w:rsid w:val="00C55F24"/>
    <w:rsid w:val="00CC38C3"/>
    <w:rsid w:val="00CD02A5"/>
    <w:rsid w:val="00CE1514"/>
    <w:rsid w:val="00D23682"/>
    <w:rsid w:val="00DB73CB"/>
    <w:rsid w:val="00DD13D6"/>
    <w:rsid w:val="00DD36E1"/>
    <w:rsid w:val="00E3659A"/>
    <w:rsid w:val="00E75DBC"/>
    <w:rsid w:val="00E8145B"/>
    <w:rsid w:val="00EA532E"/>
    <w:rsid w:val="00EF236E"/>
    <w:rsid w:val="00F444E8"/>
    <w:rsid w:val="00F62652"/>
    <w:rsid w:val="00FC2C71"/>
    <w:rsid w:val="00FC677E"/>
    <w:rsid w:val="00FC74B1"/>
    <w:rsid w:val="00FF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7969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D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ADBBB-269C-4E95-B840-7B378175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Пушкарёв Сергей Николаевич</cp:lastModifiedBy>
  <cp:revision>56</cp:revision>
  <cp:lastPrinted>2024-04-10T05:59:00Z</cp:lastPrinted>
  <dcterms:created xsi:type="dcterms:W3CDTF">2021-10-21T08:08:00Z</dcterms:created>
  <dcterms:modified xsi:type="dcterms:W3CDTF">2024-04-26T06:39:00Z</dcterms:modified>
</cp:coreProperties>
</file>